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9D2" w:rsidRDefault="009129D2" w:rsidP="0034277F">
      <w:pPr>
        <w:spacing w:line="360" w:lineRule="auto"/>
        <w:jc w:val="both"/>
        <w:rPr>
          <w:rFonts w:ascii="Arial" w:hAnsi="Arial" w:cs="Arial"/>
          <w:sz w:val="26"/>
          <w:szCs w:val="26"/>
        </w:rPr>
      </w:pPr>
      <w:r>
        <w:rPr>
          <w:rFonts w:ascii="Arial" w:hAnsi="Arial" w:cs="Arial"/>
          <w:sz w:val="26"/>
          <w:szCs w:val="26"/>
        </w:rPr>
        <w:t>Bài viết tham dự hội thảo của khoa Khoa học cơ bản</w:t>
      </w:r>
    </w:p>
    <w:p w:rsidR="009129D2" w:rsidRDefault="009129D2" w:rsidP="0034277F">
      <w:pPr>
        <w:spacing w:line="360" w:lineRule="auto"/>
        <w:jc w:val="both"/>
        <w:rPr>
          <w:rFonts w:ascii="Arial" w:hAnsi="Arial" w:cs="Arial"/>
          <w:sz w:val="26"/>
          <w:szCs w:val="26"/>
        </w:rPr>
      </w:pPr>
      <w:r>
        <w:rPr>
          <w:rFonts w:ascii="Arial" w:hAnsi="Arial" w:cs="Arial"/>
          <w:sz w:val="26"/>
          <w:szCs w:val="26"/>
        </w:rPr>
        <w:t>Họ tên: Hà Như Mai</w:t>
      </w:r>
    </w:p>
    <w:p w:rsidR="009129D2" w:rsidRPr="009A3FF0" w:rsidRDefault="00855E6F" w:rsidP="009D1CBF">
      <w:pPr>
        <w:spacing w:line="360" w:lineRule="auto"/>
        <w:jc w:val="center"/>
        <w:rPr>
          <w:rFonts w:ascii="Arial" w:hAnsi="Arial" w:cs="Arial"/>
          <w:sz w:val="26"/>
          <w:szCs w:val="26"/>
        </w:rPr>
      </w:pPr>
      <w:r>
        <w:rPr>
          <w:rFonts w:ascii="Arial" w:hAnsi="Arial" w:cs="Arial"/>
          <w:sz w:val="26"/>
          <w:szCs w:val="26"/>
        </w:rPr>
        <w:t>NHÌN NHẬN NHỮNG TÍCH CỰC VÀ HẠN CHẾ CÒN TỒN ĐỌNG TRONG MÔ HÌNH ĐÀO TẠO THEO CHẾ ĐỘ TÍN CHỈ TRONG NHÀ TRƯỜNG</w:t>
      </w:r>
    </w:p>
    <w:p w:rsidR="009A3FF0" w:rsidRDefault="009A3FF0" w:rsidP="0034277F">
      <w:pPr>
        <w:spacing w:line="360" w:lineRule="auto"/>
        <w:jc w:val="both"/>
        <w:rPr>
          <w:rFonts w:ascii="Arial" w:hAnsi="Arial" w:cs="Arial"/>
          <w:sz w:val="26"/>
          <w:szCs w:val="26"/>
        </w:rPr>
      </w:pPr>
      <w:r>
        <w:rPr>
          <w:rFonts w:ascii="Arial" w:hAnsi="Arial" w:cs="Arial"/>
          <w:sz w:val="26"/>
          <w:szCs w:val="26"/>
        </w:rPr>
        <w:t>Học chế tín chỉ được xem là phương pháp đào tạo tiến bộ nhất hiện nay được phổ biến ở nhiều quốc gia trên thế giới. Với mục tiêu phát huy tính tích cực chủ động, sáng tạo của người học, học chế tín chỉ đem nâng cao chất lượng giáo dục đào tạo.</w:t>
      </w:r>
    </w:p>
    <w:p w:rsidR="009A3FF0" w:rsidRDefault="009A3FF0" w:rsidP="0034277F">
      <w:pPr>
        <w:spacing w:line="360" w:lineRule="auto"/>
        <w:jc w:val="both"/>
        <w:rPr>
          <w:rFonts w:ascii="Arial" w:hAnsi="Arial" w:cs="Arial"/>
          <w:sz w:val="26"/>
          <w:szCs w:val="26"/>
        </w:rPr>
      </w:pPr>
      <w:r>
        <w:rPr>
          <w:rFonts w:ascii="Arial" w:hAnsi="Arial" w:cs="Arial"/>
          <w:sz w:val="26"/>
          <w:szCs w:val="26"/>
        </w:rPr>
        <w:t>Đi cùng với sự phát triển chung của thế giới và quốc gia, trên con đường xây dựng và phát triển của nhà trường, năm học vừa qua, tập thể cán bộ giáo viên của nhà trường đã góp phần tích cực, vượt qua những khó khăn bước đầu để chuyển sang mô hình đào tạo theo học chế tín chỉ.</w:t>
      </w:r>
    </w:p>
    <w:p w:rsidR="00D742CF" w:rsidRDefault="009A3FF0" w:rsidP="0034277F">
      <w:pPr>
        <w:spacing w:line="360" w:lineRule="auto"/>
        <w:jc w:val="both"/>
        <w:rPr>
          <w:rFonts w:ascii="Arial" w:hAnsi="Arial" w:cs="Arial"/>
          <w:sz w:val="26"/>
          <w:szCs w:val="26"/>
        </w:rPr>
      </w:pPr>
      <w:r>
        <w:rPr>
          <w:rFonts w:ascii="Arial" w:hAnsi="Arial" w:cs="Arial"/>
          <w:sz w:val="26"/>
          <w:szCs w:val="26"/>
        </w:rPr>
        <w:t>Vạn sự khởi đầu nan, sự thay đổi nào cũng ẩn chứa rất nhiề</w:t>
      </w:r>
      <w:r w:rsidR="00F17832">
        <w:rPr>
          <w:rFonts w:ascii="Arial" w:hAnsi="Arial" w:cs="Arial"/>
          <w:sz w:val="26"/>
          <w:szCs w:val="26"/>
        </w:rPr>
        <w:t xml:space="preserve">u khó khăn thử thách, </w:t>
      </w:r>
      <w:r w:rsidR="008F3061">
        <w:rPr>
          <w:rFonts w:ascii="Arial" w:hAnsi="Arial" w:cs="Arial"/>
          <w:sz w:val="26"/>
          <w:szCs w:val="26"/>
        </w:rPr>
        <w:t xml:space="preserve">chúng ta đang chuyển mình, chập chững bước những bước đi đầu tiên trên một con đường dài. Để có thể vững vàng đi trên con đường đó, chúng ta cần một chút thời gian để ngoảnh lại, nhìn lại </w:t>
      </w:r>
      <w:r w:rsidR="009129D2">
        <w:rPr>
          <w:rFonts w:ascii="Arial" w:hAnsi="Arial" w:cs="Arial"/>
          <w:sz w:val="26"/>
          <w:szCs w:val="26"/>
        </w:rPr>
        <w:t>đoạn</w:t>
      </w:r>
      <w:r w:rsidR="008F3061">
        <w:rPr>
          <w:rFonts w:ascii="Arial" w:hAnsi="Arial" w:cs="Arial"/>
          <w:sz w:val="26"/>
          <w:szCs w:val="26"/>
        </w:rPr>
        <w:t xml:space="preserve"> đường đã đi qua, để rút ra cho mình những kinh nghiệm, những vấp váp, những khó khăn còn vướng mắc. Ngoài những thành tích tốt đẹp mà chúng ta thu hoạch được, cần phải nhìn nhận những khó khăn, những sai sót bằng thái độ khách quan, công tâm và chân thành nhất. Thẳng thắn nhìn nhận khuyết điểm và sửa chữa sẽ dẫn đến thành công. Mỗi người đều có những nhận xét đánh giá và những cảm nhận riêng của mình về việc dạy và học theo chế độ tín chỉ. Dựa trên quan điểm của tôi, tôi xin được nêu lên những </w:t>
      </w:r>
      <w:r w:rsidR="008F3061">
        <w:rPr>
          <w:rFonts w:ascii="Arial" w:hAnsi="Arial" w:cs="Arial"/>
          <w:sz w:val="26"/>
          <w:szCs w:val="26"/>
        </w:rPr>
        <w:lastRenderedPageBreak/>
        <w:t>nhận xét đánh giá của mình đối với sự đổi mới trong hệ thống đào tạo chung của trường và của môn học mà tôi trực tiếp tham gia giảng dạy.</w:t>
      </w:r>
    </w:p>
    <w:p w:rsidR="00DD22F2" w:rsidRPr="00201EDD" w:rsidRDefault="00DD22F2" w:rsidP="0034277F">
      <w:pPr>
        <w:spacing w:line="360" w:lineRule="auto"/>
        <w:jc w:val="both"/>
        <w:rPr>
          <w:rFonts w:ascii="Arial" w:hAnsi="Arial" w:cs="Arial"/>
          <w:b/>
          <w:sz w:val="26"/>
          <w:szCs w:val="26"/>
        </w:rPr>
      </w:pPr>
      <w:r w:rsidRPr="00201EDD">
        <w:rPr>
          <w:rFonts w:ascii="Arial" w:hAnsi="Arial" w:cs="Arial"/>
          <w:b/>
          <w:sz w:val="26"/>
          <w:szCs w:val="26"/>
        </w:rPr>
        <w:t>Về mặt tích cực:</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C</w:t>
      </w:r>
      <w:r w:rsidRPr="00DD22F2">
        <w:rPr>
          <w:rFonts w:ascii="Arial" w:hAnsi="Arial" w:cs="Arial"/>
          <w:sz w:val="26"/>
          <w:szCs w:val="26"/>
        </w:rPr>
        <w:t xml:space="preserve">húng ta đã có một hệ thống đào tạo tín chỉ hoạt động trơn tru trong suốt một năm học. </w:t>
      </w:r>
    </w:p>
    <w:p w:rsidR="008F3061" w:rsidRDefault="00DD22F2" w:rsidP="0034277F">
      <w:pPr>
        <w:pStyle w:val="ListParagraph"/>
        <w:numPr>
          <w:ilvl w:val="0"/>
          <w:numId w:val="1"/>
        </w:numPr>
        <w:spacing w:line="360" w:lineRule="auto"/>
        <w:jc w:val="both"/>
        <w:rPr>
          <w:rFonts w:ascii="Arial" w:hAnsi="Arial" w:cs="Arial"/>
          <w:sz w:val="26"/>
          <w:szCs w:val="26"/>
        </w:rPr>
      </w:pPr>
      <w:r w:rsidRPr="00DD22F2">
        <w:rPr>
          <w:rFonts w:ascii="Arial" w:hAnsi="Arial" w:cs="Arial"/>
          <w:sz w:val="26"/>
          <w:szCs w:val="26"/>
        </w:rPr>
        <w:t>Hệ thống giáo trình</w:t>
      </w:r>
      <w:r>
        <w:rPr>
          <w:rFonts w:ascii="Arial" w:hAnsi="Arial" w:cs="Arial"/>
          <w:sz w:val="26"/>
          <w:szCs w:val="26"/>
        </w:rPr>
        <w:t>,</w:t>
      </w:r>
      <w:r w:rsidRPr="00DD22F2">
        <w:rPr>
          <w:rFonts w:ascii="Arial" w:hAnsi="Arial" w:cs="Arial"/>
          <w:sz w:val="26"/>
          <w:szCs w:val="26"/>
        </w:rPr>
        <w:t xml:space="preserve"> đề cương </w:t>
      </w:r>
      <w:r>
        <w:rPr>
          <w:rFonts w:ascii="Arial" w:hAnsi="Arial" w:cs="Arial"/>
          <w:sz w:val="26"/>
          <w:szCs w:val="26"/>
        </w:rPr>
        <w:t xml:space="preserve">được xây dựng lại theo hình thức đào tạo tín chỉ về </w:t>
      </w:r>
      <w:r w:rsidRPr="00DD22F2">
        <w:rPr>
          <w:rFonts w:ascii="Arial" w:hAnsi="Arial" w:cs="Arial"/>
          <w:sz w:val="26"/>
          <w:szCs w:val="26"/>
        </w:rPr>
        <w:t>cơ bản đáp ứng được theo yêu cầu.</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Đội ngũ cán bộ giáo viên ngày càng được nâng cao chất lượng.</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Xây dựng thêm nhiều môn học mới phù hợp với nhu cầu và hình thức đào tạo.</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Giảm bớt một số môn học chưa phù hợp.</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Thay đổi cách tính điểm trong quá trình đánh giá kết quả học tập của sinh viên.</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Có sự đổi mới trong quản lý điểm, tạo nhiều thuận lợi cho giáo viên trong vấn đề làm điểm.</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Hướng dẫn sinh viên cụ thể rõ ràng trong quá trình đăng ký lựa chọn môn học, tạo điều kiện thuận lợi để sinh viên tham gia vào việc học theo một mô hình học tập mới.</w:t>
      </w:r>
    </w:p>
    <w:p w:rsidR="00DD22F2" w:rsidRDefault="00DD22F2" w:rsidP="0034277F">
      <w:pPr>
        <w:pStyle w:val="ListParagraph"/>
        <w:numPr>
          <w:ilvl w:val="0"/>
          <w:numId w:val="1"/>
        </w:numPr>
        <w:spacing w:line="360" w:lineRule="auto"/>
        <w:jc w:val="both"/>
        <w:rPr>
          <w:rFonts w:ascii="Arial" w:hAnsi="Arial" w:cs="Arial"/>
          <w:sz w:val="26"/>
          <w:szCs w:val="26"/>
        </w:rPr>
      </w:pPr>
      <w:r>
        <w:rPr>
          <w:rFonts w:ascii="Arial" w:hAnsi="Arial" w:cs="Arial"/>
          <w:sz w:val="26"/>
          <w:szCs w:val="26"/>
        </w:rPr>
        <w:t xml:space="preserve">Giảng viên tham gia tích cực vào những </w:t>
      </w:r>
      <w:r w:rsidR="00201EDD">
        <w:rPr>
          <w:rFonts w:ascii="Arial" w:hAnsi="Arial" w:cs="Arial"/>
          <w:sz w:val="26"/>
          <w:szCs w:val="26"/>
        </w:rPr>
        <w:t>phương pháp dạy học tích cực.</w:t>
      </w:r>
    </w:p>
    <w:p w:rsidR="00201EDD" w:rsidRDefault="00201EDD" w:rsidP="0034277F">
      <w:pPr>
        <w:spacing w:line="360" w:lineRule="auto"/>
        <w:ind w:left="360"/>
        <w:jc w:val="both"/>
        <w:rPr>
          <w:rFonts w:ascii="Arial" w:hAnsi="Arial" w:cs="Arial"/>
          <w:b/>
          <w:sz w:val="26"/>
          <w:szCs w:val="26"/>
        </w:rPr>
      </w:pPr>
      <w:r w:rsidRPr="00201EDD">
        <w:rPr>
          <w:rFonts w:ascii="Arial" w:hAnsi="Arial" w:cs="Arial"/>
          <w:b/>
          <w:sz w:val="26"/>
          <w:szCs w:val="26"/>
        </w:rPr>
        <w:t>Về mặt tiêu cực:</w:t>
      </w:r>
    </w:p>
    <w:p w:rsidR="00201EDD" w:rsidRDefault="0034277F" w:rsidP="00CC1B92">
      <w:pPr>
        <w:spacing w:line="360" w:lineRule="auto"/>
        <w:jc w:val="both"/>
        <w:rPr>
          <w:rFonts w:ascii="Arial" w:hAnsi="Arial" w:cs="Arial"/>
          <w:sz w:val="26"/>
          <w:szCs w:val="26"/>
        </w:rPr>
      </w:pPr>
      <w:r>
        <w:rPr>
          <w:rFonts w:ascii="Arial" w:hAnsi="Arial" w:cs="Arial"/>
          <w:sz w:val="26"/>
          <w:szCs w:val="26"/>
        </w:rPr>
        <w:t xml:space="preserve">Bên cạnh nhìn nhận những tích cực để tiếp tục phát huy, một điều quan trọng khác là chúng ta cần thẳng thắn nhìn nhận những vấn đề tiêu cực, những hạn chế còn tồn đọng để có những biện pháp khắc phục. Trước </w:t>
      </w:r>
      <w:r>
        <w:rPr>
          <w:rFonts w:ascii="Arial" w:hAnsi="Arial" w:cs="Arial"/>
          <w:sz w:val="26"/>
          <w:szCs w:val="26"/>
        </w:rPr>
        <w:lastRenderedPageBreak/>
        <w:t xml:space="preserve">hết, những khó khăn chúng ta gặp phải đa phần do cơ sở vật chất thực tế chưa đáp ứng được yêu cầu dạy và học theo chế độ tín chỉ. Hệ thống cơ sở vật chất, thiết bị máy móc, phòng học, xưởng thực hành gần như không có nhiều thay đổi so với mô hình đào tạo theo chế độ niên chế. Do đó, việc vận dụng những phương pháp dạy học tích cực, kết hợp công nghệ thông tin cũng gặp phải những khó khăn nhất định và còn nhiều hạn chế. </w:t>
      </w:r>
    </w:p>
    <w:p w:rsidR="000D5705" w:rsidRDefault="0034277F" w:rsidP="00CC1B92">
      <w:pPr>
        <w:spacing w:line="360" w:lineRule="auto"/>
        <w:jc w:val="both"/>
        <w:rPr>
          <w:rFonts w:ascii="Arial" w:hAnsi="Arial" w:cs="Arial"/>
          <w:sz w:val="26"/>
          <w:szCs w:val="26"/>
        </w:rPr>
      </w:pPr>
      <w:r>
        <w:rPr>
          <w:rFonts w:ascii="Arial" w:hAnsi="Arial" w:cs="Arial"/>
          <w:sz w:val="26"/>
          <w:szCs w:val="26"/>
        </w:rPr>
        <w:t xml:space="preserve">Bên cạnh </w:t>
      </w:r>
      <w:r w:rsidR="000D5705">
        <w:rPr>
          <w:rFonts w:ascii="Arial" w:hAnsi="Arial" w:cs="Arial"/>
          <w:sz w:val="26"/>
          <w:szCs w:val="26"/>
        </w:rPr>
        <w:t>cơ sở vật chất, yếu tố con người và thái độ là điều chúng ta cần phải quan tâm để thực sự đổi mới, chứ không phải là “bình mới rượu cũ”.</w:t>
      </w:r>
    </w:p>
    <w:p w:rsidR="000D5705" w:rsidRDefault="000D5705" w:rsidP="00CC1B92">
      <w:pPr>
        <w:spacing w:line="360" w:lineRule="auto"/>
        <w:jc w:val="both"/>
        <w:rPr>
          <w:rFonts w:ascii="Arial" w:hAnsi="Arial" w:cs="Arial"/>
          <w:sz w:val="26"/>
          <w:szCs w:val="26"/>
        </w:rPr>
      </w:pPr>
      <w:r>
        <w:rPr>
          <w:rFonts w:ascii="Arial" w:hAnsi="Arial" w:cs="Arial"/>
          <w:sz w:val="26"/>
          <w:szCs w:val="26"/>
        </w:rPr>
        <w:t xml:space="preserve">Trước tiên, chúng ta bàn về sinh viên. </w:t>
      </w:r>
    </w:p>
    <w:p w:rsidR="00E74605" w:rsidRDefault="000D5705" w:rsidP="00CC1B92">
      <w:pPr>
        <w:spacing w:line="360" w:lineRule="auto"/>
        <w:jc w:val="both"/>
        <w:rPr>
          <w:rFonts w:ascii="Arial" w:hAnsi="Arial" w:cs="Arial"/>
          <w:sz w:val="26"/>
          <w:szCs w:val="26"/>
        </w:rPr>
      </w:pPr>
      <w:r>
        <w:rPr>
          <w:rFonts w:ascii="Arial" w:hAnsi="Arial" w:cs="Arial"/>
          <w:sz w:val="26"/>
          <w:szCs w:val="26"/>
        </w:rPr>
        <w:t>Đầu vào kém là một yếu điểm của sinh viên trong trường, học lực kém dẫn đến những kỹ năng mềm khác cũng yếu kém như khả năng tự học, tự tìm tòi, sáng tạo cũng còn rất nhiều hạn chế. Hầu hết sinh viên không biết cách tự đọc sách để tìm hiểu kiến thức, chủ yếu vẫn dựa vào sự truyền đạt theo lối truyền thống của giáo viên để tiếp thu, chưa có khả</w:t>
      </w:r>
      <w:r w:rsidR="00E74605">
        <w:rPr>
          <w:rFonts w:ascii="Arial" w:hAnsi="Arial" w:cs="Arial"/>
          <w:sz w:val="26"/>
          <w:szCs w:val="26"/>
        </w:rPr>
        <w:t xml:space="preserve"> năng tìm tòi. </w:t>
      </w:r>
      <w:r>
        <w:rPr>
          <w:rFonts w:ascii="Arial" w:hAnsi="Arial" w:cs="Arial"/>
          <w:sz w:val="26"/>
          <w:szCs w:val="26"/>
        </w:rPr>
        <w:t>Do đó, việc tự học của sinh viên tại thư viện là rất ít. Hầu hết sinh viên chỉ học theo nội dung mà giảng viên truyền dạy trên lớp theo giáo trình, chưa biết tìm tòi những tài liệu tham khảo ở nhiều nguồn khác.</w:t>
      </w:r>
      <w:r w:rsidR="00E74605">
        <w:rPr>
          <w:rFonts w:ascii="Arial" w:hAnsi="Arial" w:cs="Arial"/>
          <w:sz w:val="26"/>
          <w:szCs w:val="26"/>
        </w:rPr>
        <w:t xml:space="preserve"> Chính vì thế việc tăng thời gian trên lớp, giảm bớt thời gian tự học đi kèm với khả năng tự học yếu kém, không có tính tự giác dẫn đến sinh viên gặp nhiều khó khăn trong học tập, kết quả yếu kém. </w:t>
      </w:r>
    </w:p>
    <w:p w:rsidR="000D5705" w:rsidRDefault="000D5705" w:rsidP="00CC1B92">
      <w:pPr>
        <w:spacing w:line="360" w:lineRule="auto"/>
        <w:jc w:val="both"/>
        <w:rPr>
          <w:rFonts w:ascii="Arial" w:hAnsi="Arial" w:cs="Arial"/>
          <w:sz w:val="26"/>
          <w:szCs w:val="26"/>
        </w:rPr>
      </w:pPr>
      <w:r>
        <w:rPr>
          <w:rFonts w:ascii="Arial" w:hAnsi="Arial" w:cs="Arial"/>
          <w:sz w:val="26"/>
          <w:szCs w:val="26"/>
        </w:rPr>
        <w:t xml:space="preserve"> Ngoài ra, khả năng kết hợp làm việc nhóm, báo cáo thuyết trình cũng là một yếu điểm. </w:t>
      </w:r>
      <w:r w:rsidR="008C4271">
        <w:rPr>
          <w:rFonts w:ascii="Arial" w:hAnsi="Arial" w:cs="Arial"/>
          <w:sz w:val="26"/>
          <w:szCs w:val="26"/>
        </w:rPr>
        <w:t>Một cách khách quan, sinh viên vẫn chưa học đúng tinh thần của học chế tín chỉ mà cơ bản vẫn theo lối mòn truyền thống cũ.</w:t>
      </w:r>
    </w:p>
    <w:p w:rsidR="00A5229D" w:rsidRDefault="00A5229D" w:rsidP="00CC1B92">
      <w:pPr>
        <w:spacing w:line="360" w:lineRule="auto"/>
        <w:jc w:val="both"/>
        <w:rPr>
          <w:rFonts w:ascii="Arial" w:hAnsi="Arial" w:cs="Arial"/>
          <w:sz w:val="26"/>
          <w:szCs w:val="26"/>
        </w:rPr>
      </w:pPr>
      <w:r>
        <w:rPr>
          <w:rFonts w:ascii="Arial" w:hAnsi="Arial" w:cs="Arial"/>
          <w:sz w:val="26"/>
          <w:szCs w:val="26"/>
        </w:rPr>
        <w:lastRenderedPageBreak/>
        <w:t>Dẫu rằng chuẩn đầu vào là một trong nguyên nhân gây ra những khó khăn, nhưng vấn đề chúng ta quan tâm ở đây chính là chuẩn đầu ra, mục đích đào tạo làm sao để sau khi sinh viên tốt nghiệp, sinh viên trở thành những nguồn nhân lực chất lượng đáp ứng được yêu cầu của xã hội.</w:t>
      </w:r>
    </w:p>
    <w:p w:rsidR="00044237" w:rsidRDefault="00483CCE" w:rsidP="00044237">
      <w:pPr>
        <w:spacing w:line="360" w:lineRule="auto"/>
        <w:jc w:val="both"/>
        <w:rPr>
          <w:rFonts w:ascii="Arial" w:hAnsi="Arial" w:cs="Arial"/>
          <w:sz w:val="26"/>
          <w:szCs w:val="26"/>
        </w:rPr>
      </w:pPr>
      <w:r>
        <w:rPr>
          <w:rFonts w:ascii="Arial" w:hAnsi="Arial" w:cs="Arial"/>
          <w:sz w:val="26"/>
          <w:szCs w:val="26"/>
        </w:rPr>
        <w:t>Chính vì thế, chúng ta cần phải thay đổi, và điều đầu tiền cần phải</w:t>
      </w:r>
      <w:r w:rsidR="008C4271">
        <w:rPr>
          <w:rFonts w:ascii="Arial" w:hAnsi="Arial" w:cs="Arial"/>
          <w:sz w:val="26"/>
          <w:szCs w:val="26"/>
        </w:rPr>
        <w:t xml:space="preserve"> thay đổ</w:t>
      </w:r>
      <w:r>
        <w:rPr>
          <w:rFonts w:ascii="Arial" w:hAnsi="Arial" w:cs="Arial"/>
          <w:sz w:val="26"/>
          <w:szCs w:val="26"/>
        </w:rPr>
        <w:t xml:space="preserve">i chính là </w:t>
      </w:r>
      <w:r w:rsidR="008C4271">
        <w:rPr>
          <w:rFonts w:ascii="Arial" w:hAnsi="Arial" w:cs="Arial"/>
          <w:sz w:val="26"/>
          <w:szCs w:val="26"/>
        </w:rPr>
        <w:t xml:space="preserve">thái độ và nhận thức của sinh viên trong việc học. Không chỉ thay đổi thái độ và nhận thức của sinh viên mà ngay cả bản thân giáo viên cũng ta cũng cần phải tự nhìn nhận và đánh giá lại. Hầu hết chúng ta cũng đang gặp phải những vấn đề tương tự trong quá trình dạy học, đó là vẫn chưa thoát ra được lối dạy truyền thống niên chế. Chúng ta vẫn luôn cố gắng để truyền đạt thật nhiều những kiến thức hay và bổ ích cho sinh viên. Thời gian theo tín chỉ bị giảm bớt, khối lượng kiến thức thì không giảm, công việc kiểm tra đánh giá quá trình học tập tăng lên, do đó, giáo viên cũng làm việc nhiều hơn và có phần vất vả hơn so với mô hình đào tạo cũ nhưng kết quả đạt được lại không có nhiều tiến bộ. </w:t>
      </w:r>
      <w:r w:rsidR="00DA40FA">
        <w:rPr>
          <w:rFonts w:ascii="Arial" w:hAnsi="Arial" w:cs="Arial"/>
          <w:sz w:val="26"/>
          <w:szCs w:val="26"/>
        </w:rPr>
        <w:t>Do đó, giáo viên cũng cần phải nhìn nhận lại thái độ và nhận thức của mình trong việc giảng dạy. Phải chăng, thay vì cố gắng dạy cho sinh viên tiếp nhận thật nhiều kiến thức chúng ta nên dạy cho sinh viên cách để tìm ra kiến thức, có thể kiến thức sinh viên tự tìm cách tiếp cận được không nhiều, nhưng nó lại phát huy được khả năng sáng tạo của bản thân sinh viên và những kiến thức đó th</w:t>
      </w:r>
      <w:r w:rsidR="00CC1B92">
        <w:rPr>
          <w:rFonts w:ascii="Arial" w:hAnsi="Arial" w:cs="Arial"/>
          <w:sz w:val="26"/>
          <w:szCs w:val="26"/>
        </w:rPr>
        <w:t>ật</w:t>
      </w:r>
      <w:r w:rsidR="00DA40FA">
        <w:rPr>
          <w:rFonts w:ascii="Arial" w:hAnsi="Arial" w:cs="Arial"/>
          <w:sz w:val="26"/>
          <w:szCs w:val="26"/>
        </w:rPr>
        <w:t xml:space="preserve"> sự thuộc về bản thân người học.</w:t>
      </w:r>
      <w:r w:rsidR="00CC1B92">
        <w:rPr>
          <w:rFonts w:ascii="Arial" w:hAnsi="Arial" w:cs="Arial"/>
          <w:sz w:val="26"/>
          <w:szCs w:val="26"/>
        </w:rPr>
        <w:t xml:space="preserve"> Chúng ta chưa giành nhiều thời gian sau giờ lên lớp để hướng dẫn sinh viên tự học, một phần cũng là do nhu cầu cần sự hướng dẫ</w:t>
      </w:r>
      <w:r w:rsidR="008254C3">
        <w:rPr>
          <w:rFonts w:ascii="Arial" w:hAnsi="Arial" w:cs="Arial"/>
          <w:sz w:val="26"/>
          <w:szCs w:val="26"/>
        </w:rPr>
        <w:t>n bên phía sinh viên là quá ít. Có một thực tế là vì chế độ làm việc của giảng viên chưa thật sự đáp ứng được nhu cầu của cuộc sống ngày hôm nay, nên giáo viên chưa giành hết thời gian và tâm huyết cho việc giảng dạy và đổi mới phương pháp giảng dạy</w:t>
      </w:r>
      <w:r w:rsidR="004617EC">
        <w:rPr>
          <w:rFonts w:ascii="Arial" w:hAnsi="Arial" w:cs="Arial"/>
          <w:sz w:val="26"/>
          <w:szCs w:val="26"/>
        </w:rPr>
        <w:t>.</w:t>
      </w:r>
    </w:p>
    <w:p w:rsidR="000A6F07" w:rsidRDefault="00044237" w:rsidP="00044237">
      <w:pPr>
        <w:spacing w:line="360" w:lineRule="auto"/>
        <w:jc w:val="both"/>
        <w:rPr>
          <w:rFonts w:ascii="Arial" w:hAnsi="Arial" w:cs="Arial"/>
          <w:sz w:val="26"/>
          <w:szCs w:val="26"/>
        </w:rPr>
      </w:pPr>
      <w:r>
        <w:rPr>
          <w:rFonts w:ascii="Arial" w:hAnsi="Arial" w:cs="Arial"/>
          <w:sz w:val="26"/>
          <w:szCs w:val="26"/>
        </w:rPr>
        <w:lastRenderedPageBreak/>
        <w:t>Học chế tín chỉ là mô hình đào tạo nhằm cho sinh viên được chủ động phát huy những ưu điểm thế mạnh và niềm đam mê của bản thân, và sắp xếp thời gian học phù hợp với quỹ thời gian và khả năng tài chính của mình. Tuy nhiên</w:t>
      </w:r>
      <w:r w:rsidR="000A6F07">
        <w:rPr>
          <w:rFonts w:ascii="Arial" w:hAnsi="Arial" w:cs="Arial"/>
          <w:sz w:val="26"/>
          <w:szCs w:val="26"/>
        </w:rPr>
        <w:t xml:space="preserve"> việc lựa chọn môn học</w:t>
      </w:r>
      <w:r>
        <w:rPr>
          <w:rFonts w:ascii="Arial" w:hAnsi="Arial" w:cs="Arial"/>
          <w:sz w:val="26"/>
          <w:szCs w:val="26"/>
        </w:rPr>
        <w:t>, lựa chọn thời gian học, giảng viên</w:t>
      </w:r>
      <w:r w:rsidR="000A6F07">
        <w:rPr>
          <w:rFonts w:ascii="Arial" w:hAnsi="Arial" w:cs="Arial"/>
          <w:sz w:val="26"/>
          <w:szCs w:val="26"/>
        </w:rPr>
        <w:t xml:space="preserve"> chưa thật sự phong phú, số lượng môn học còn hạn chế, không có nhiều lựa chọn cho sinh viên</w:t>
      </w:r>
      <w:r>
        <w:rPr>
          <w:rFonts w:ascii="Arial" w:hAnsi="Arial" w:cs="Arial"/>
          <w:sz w:val="26"/>
          <w:szCs w:val="26"/>
        </w:rPr>
        <w:t>, mô hình lớp học không phù hợp với học chế tín chỉ</w:t>
      </w:r>
      <w:r w:rsidR="000A6F07">
        <w:rPr>
          <w:rFonts w:ascii="Arial" w:hAnsi="Arial" w:cs="Arial"/>
          <w:sz w:val="26"/>
          <w:szCs w:val="26"/>
        </w:rPr>
        <w:t>. Nội dung các môn học thiên về lý thuyết và học thuật nên gây nhàm chán cho sinh viên, còn thiếu sự gắn kết ứng dụng trong thực tế.</w:t>
      </w:r>
      <w:r w:rsidR="00DA2DF5">
        <w:rPr>
          <w:rFonts w:ascii="Arial" w:hAnsi="Arial" w:cs="Arial"/>
          <w:sz w:val="26"/>
          <w:szCs w:val="26"/>
        </w:rPr>
        <w:t xml:space="preserve"> Các hình thức thi, nội dung thi cũng chưa thật sự phù hợp với hình thức học tín chỉ, chủ yếu vẫn là kiểm tra đơn thuần những kiến thức đã được truyền dạy, chưa thể hiện được khả năng tìm tòi sáng tạo của sinh viên.</w:t>
      </w:r>
    </w:p>
    <w:p w:rsidR="007832A9" w:rsidRDefault="007832A9" w:rsidP="00044237">
      <w:pPr>
        <w:spacing w:line="360" w:lineRule="auto"/>
        <w:jc w:val="both"/>
        <w:rPr>
          <w:rFonts w:ascii="Arial" w:hAnsi="Arial" w:cs="Arial"/>
          <w:sz w:val="26"/>
          <w:szCs w:val="26"/>
        </w:rPr>
      </w:pPr>
      <w:r>
        <w:rPr>
          <w:rFonts w:ascii="Arial" w:hAnsi="Arial" w:cs="Arial"/>
          <w:sz w:val="26"/>
          <w:szCs w:val="26"/>
        </w:rPr>
        <w:t>Thay đổi không thể thực hiện trong ngày một ngày hai, đó là một quá trình tích lũy lâu dài những kinh nghiệm, nhìn nhận những yếu kém để sửa chữa. Tuy rằng phía trước vẫn còn nhiều khó khăn và còn nhiều gian khổ nhưng nếu có sự đoàn kết, tâm huyết và lòng nhiệt thành của người dạy, thay đổi thái độ nhận thức của người học, con đường phía trước chúng ta đang đi sẽ là con đường dẫn đến một chân trời mới tươi đẹp hơn.</w:t>
      </w:r>
    </w:p>
    <w:sectPr w:rsidR="007832A9" w:rsidSect="00CC1B92">
      <w:pgSz w:w="12240" w:h="15840" w:code="1"/>
      <w:pgMar w:top="1138" w:right="1530" w:bottom="2880" w:left="201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61290D"/>
    <w:multiLevelType w:val="hybridMultilevel"/>
    <w:tmpl w:val="4C9EB5FE"/>
    <w:lvl w:ilvl="0" w:tplc="2E12F56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D742CF"/>
    <w:rsid w:val="00044237"/>
    <w:rsid w:val="00081D43"/>
    <w:rsid w:val="000A2BBF"/>
    <w:rsid w:val="000A6F07"/>
    <w:rsid w:val="000D5705"/>
    <w:rsid w:val="00201EDD"/>
    <w:rsid w:val="0034277F"/>
    <w:rsid w:val="003D0C39"/>
    <w:rsid w:val="004617EC"/>
    <w:rsid w:val="00483CCE"/>
    <w:rsid w:val="004C1AA9"/>
    <w:rsid w:val="00757ED8"/>
    <w:rsid w:val="007832A9"/>
    <w:rsid w:val="007F59D2"/>
    <w:rsid w:val="008254C3"/>
    <w:rsid w:val="00855E6F"/>
    <w:rsid w:val="008C4271"/>
    <w:rsid w:val="008E632F"/>
    <w:rsid w:val="008F3061"/>
    <w:rsid w:val="009129D2"/>
    <w:rsid w:val="00984A5B"/>
    <w:rsid w:val="009A3FF0"/>
    <w:rsid w:val="009D1CBF"/>
    <w:rsid w:val="00A5229D"/>
    <w:rsid w:val="00B13EAC"/>
    <w:rsid w:val="00C76CB4"/>
    <w:rsid w:val="00CA7A55"/>
    <w:rsid w:val="00CC1B92"/>
    <w:rsid w:val="00D742CF"/>
    <w:rsid w:val="00DA2DF5"/>
    <w:rsid w:val="00DA40FA"/>
    <w:rsid w:val="00DD22F2"/>
    <w:rsid w:val="00E74605"/>
    <w:rsid w:val="00ED1DBD"/>
    <w:rsid w:val="00F178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D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2F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5</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hanhumai</dc:creator>
  <cp:lastModifiedBy>hanhumai</cp:lastModifiedBy>
  <cp:revision>17</cp:revision>
  <dcterms:created xsi:type="dcterms:W3CDTF">2015-01-15T16:14:00Z</dcterms:created>
  <dcterms:modified xsi:type="dcterms:W3CDTF">2015-01-17T16:34:00Z</dcterms:modified>
</cp:coreProperties>
</file>